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26A3" w14:textId="77777777" w:rsidR="00F01AA9" w:rsidRDefault="00BF4B70">
      <w:pPr>
        <w:pStyle w:val="Standard"/>
        <w:jc w:val="center"/>
        <w:rPr>
          <w:rFonts w:hint="eastAsia"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Podzim</w:t>
      </w:r>
    </w:p>
    <w:p w14:paraId="0006E375" w14:textId="77777777" w:rsidR="00F01AA9" w:rsidRDefault="00F01AA9">
      <w:pPr>
        <w:pStyle w:val="Standard"/>
        <w:jc w:val="center"/>
        <w:rPr>
          <w:rFonts w:hint="eastAsia"/>
          <w:sz w:val="20"/>
          <w:szCs w:val="20"/>
        </w:rPr>
      </w:pPr>
    </w:p>
    <w:p w14:paraId="2350A160" w14:textId="5900D521" w:rsidR="00F01AA9" w:rsidRDefault="00BF4B70">
      <w:pPr>
        <w:pStyle w:val="Standard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A je to tady, konec léta a začátek podzimu. Je to jako včera, co ten barevný a veselý ráj skončil a už je tu zas. Šla jsem se projít do té nejkrásnější krajiny, která tu je jen jednou za roční období. Všude byly</w:t>
      </w:r>
      <w:r>
        <w:rPr>
          <w:sz w:val="20"/>
          <w:szCs w:val="20"/>
        </w:rPr>
        <w:t xml:space="preserve"> krásné barevné stromy a lístečky, to celé mi připomínalo duhový ráj na zemi. Celá příroda byla veselá a les zpíval do všech stran. Neodolala jsem a musela jsem jít do toho kouzelného lesa, jelikož vypadal jako z pohádky. Po cestě mě pozdravil každý strome</w:t>
      </w:r>
      <w:r>
        <w:rPr>
          <w:sz w:val="20"/>
          <w:szCs w:val="20"/>
        </w:rPr>
        <w:t>ček a zamával mi každý pařez, který jsem viděla. Cestou jsem potkala skupinku šedivých kamínků, jak si zpívají. Byly mezi nimi i černé kamínky, které svou barvou připomínaly uhlí. Když jsem se podívala na oblohu, tak byla modrá jako tisíc oceánů a sluníčko</w:t>
      </w:r>
      <w:r>
        <w:rPr>
          <w:sz w:val="20"/>
          <w:szCs w:val="20"/>
        </w:rPr>
        <w:t xml:space="preserve"> krásně svítilo a mělo barvu jako pampeliška. Po cestě se mě zeptal jeden malý stromeček, kudy se dostane do školky. Tak jsem ho vzala za větývku a dovedla ho až ke školce, kde mi on i velký dub, který všechny ty malé hlídal, poděkoval a popřál hezkou cest</w:t>
      </w:r>
      <w:r>
        <w:rPr>
          <w:sz w:val="20"/>
          <w:szCs w:val="20"/>
        </w:rPr>
        <w:t xml:space="preserve">u domů. </w:t>
      </w:r>
      <w:r>
        <w:rPr>
          <w:sz w:val="20"/>
          <w:szCs w:val="20"/>
        </w:rPr>
        <w:t>Ještě</w:t>
      </w:r>
      <w:r>
        <w:rPr>
          <w:sz w:val="20"/>
          <w:szCs w:val="20"/>
        </w:rPr>
        <w:t xml:space="preserve">, když jsem se ohlédla, tak mi všichni na rozloučenou zamávali a šli si hrát. Vypadali jako stádo štěňat, co si mezi sebou berou hračky a hází po sobě větývky a šišky. Když jsem byla už skoro doma </w:t>
      </w:r>
      <w:r w:rsidR="00D776F8">
        <w:rPr>
          <w:sz w:val="20"/>
          <w:szCs w:val="20"/>
        </w:rPr>
        <w:t>a chystala</w:t>
      </w:r>
      <w:r>
        <w:rPr>
          <w:sz w:val="20"/>
          <w:szCs w:val="20"/>
        </w:rPr>
        <w:t xml:space="preserve"> se opustit tu nezapomenutelnou kr</w:t>
      </w:r>
      <w:r>
        <w:rPr>
          <w:sz w:val="20"/>
          <w:szCs w:val="20"/>
        </w:rPr>
        <w:t xml:space="preserve">ásu, když v tom na mě spadnul lístek. Byl malinký a krásně barevný, jako když smícháte oranžový pomeranč a sladké červené jablíčko. Byl celý </w:t>
      </w:r>
      <w:r w:rsidR="00D776F8">
        <w:rPr>
          <w:sz w:val="20"/>
          <w:szCs w:val="20"/>
        </w:rPr>
        <w:t>uplakaný</w:t>
      </w:r>
      <w:r w:rsidR="00D776F8"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a tak jsem se ho hned začala ptát, co se stalo. Když si utíral slzy, tak mi řekl, že ho starý strom už sho</w:t>
      </w:r>
      <w:r>
        <w:rPr>
          <w:sz w:val="20"/>
          <w:szCs w:val="20"/>
        </w:rPr>
        <w:t xml:space="preserve">dil a že pro něj to je konec. Vypadal jako malé </w:t>
      </w:r>
      <w:r w:rsidR="00D776F8">
        <w:rPr>
          <w:sz w:val="20"/>
          <w:szCs w:val="20"/>
        </w:rPr>
        <w:t>dítě</w:t>
      </w:r>
      <w:r w:rsidR="00D776F8"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které nemůže nají svoje rodiče. Nabídla jsem mu, že jestli chce zůstat takto krásný a kouzelný, tak že ho můžu vzít domů do knížek a pak do vystavit. Jemu se hned rozzářila očička a s radostí přikývl. Zá</w:t>
      </w:r>
      <w:r>
        <w:rPr>
          <w:sz w:val="20"/>
          <w:szCs w:val="20"/>
        </w:rPr>
        <w:t>řil jako sluníčko a moc mi děkoval. A tak jsem si mohla i já odnést domů kousek téhle podzimní duhy.</w:t>
      </w:r>
    </w:p>
    <w:p w14:paraId="674B973F" w14:textId="77777777" w:rsidR="00F01AA9" w:rsidRDefault="00BF4B70" w:rsidP="00D776F8">
      <w:pPr>
        <w:pStyle w:val="Standard"/>
        <w:jc w:val="right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Grečmalová Aneta</w:t>
      </w:r>
    </w:p>
    <w:sectPr w:rsidR="00F01AA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B7E24" w14:textId="77777777" w:rsidR="00BF4B70" w:rsidRDefault="00BF4B70">
      <w:pPr>
        <w:rPr>
          <w:rFonts w:hint="eastAsia"/>
        </w:rPr>
      </w:pPr>
      <w:r>
        <w:separator/>
      </w:r>
    </w:p>
  </w:endnote>
  <w:endnote w:type="continuationSeparator" w:id="0">
    <w:p w14:paraId="4C96176D" w14:textId="77777777" w:rsidR="00BF4B70" w:rsidRDefault="00BF4B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8A8A7" w14:textId="77777777" w:rsidR="00BF4B70" w:rsidRDefault="00BF4B7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50CA583" w14:textId="77777777" w:rsidR="00BF4B70" w:rsidRDefault="00BF4B7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01AA9"/>
    <w:rsid w:val="00BF4B70"/>
    <w:rsid w:val="00D776F8"/>
    <w:rsid w:val="00F0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A420"/>
  <w15:docId w15:val="{1C5B8E52-030F-478E-96EE-B6D00997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Milan Turyna</cp:lastModifiedBy>
  <cp:revision>2</cp:revision>
  <dcterms:created xsi:type="dcterms:W3CDTF">2021-11-12T13:21:00Z</dcterms:created>
  <dcterms:modified xsi:type="dcterms:W3CDTF">2021-11-12T13:21:00Z</dcterms:modified>
</cp:coreProperties>
</file>